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i w:val="0"/>
          <w:color w:val="00000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color w:val="000000"/>
          <w:sz w:val="28"/>
          <w:szCs w:val="28"/>
          <w:highlight w:val="none"/>
          <w:u w:val="none"/>
          <w:lang w:val="en-US" w:eastAsia="zh-CN"/>
        </w:rPr>
        <w:t>附件三：</w:t>
      </w:r>
    </w:p>
    <w:p>
      <w:pPr>
        <w:jc w:val="center"/>
        <w:rPr>
          <w:rFonts w:hint="eastAsia"/>
          <w:b/>
          <w:bCs/>
          <w:sz w:val="44"/>
          <w:szCs w:val="52"/>
          <w:highlight w:val="none"/>
        </w:rPr>
      </w:pPr>
      <w:r>
        <w:rPr>
          <w:rFonts w:hint="eastAsia"/>
          <w:b/>
          <w:bCs/>
          <w:sz w:val="44"/>
          <w:szCs w:val="52"/>
          <w:highlight w:val="none"/>
        </w:rPr>
        <w:t>学风立项</w:t>
      </w:r>
      <w:r>
        <w:rPr>
          <w:rFonts w:hint="eastAsia"/>
          <w:b/>
          <w:bCs/>
          <w:sz w:val="44"/>
          <w:szCs w:val="52"/>
          <w:highlight w:val="none"/>
          <w:lang w:val="en-US" w:eastAsia="zh-CN"/>
        </w:rPr>
        <w:t>策划书答辩</w:t>
      </w:r>
      <w:r>
        <w:rPr>
          <w:rFonts w:hint="eastAsia"/>
          <w:b/>
          <w:bCs/>
          <w:sz w:val="44"/>
          <w:szCs w:val="52"/>
          <w:highlight w:val="none"/>
        </w:rPr>
        <w:t>评分表</w:t>
      </w:r>
    </w:p>
    <w:p>
      <w:pPr>
        <w:jc w:val="both"/>
        <w:rPr>
          <w:rFonts w:hint="eastAsia"/>
          <w:b/>
          <w:bCs/>
          <w:sz w:val="28"/>
          <w:szCs w:val="36"/>
          <w:highlight w:val="none"/>
          <w:u w:val="single"/>
          <w:lang w:val="en-US" w:eastAsia="zh-CN"/>
        </w:rPr>
      </w:pPr>
      <w:r>
        <w:rPr>
          <w:rFonts w:hint="eastAsia"/>
          <w:b/>
          <w:bCs/>
          <w:sz w:val="28"/>
          <w:szCs w:val="36"/>
          <w:highlight w:val="none"/>
          <w:lang w:val="en-US" w:eastAsia="zh-CN"/>
        </w:rPr>
        <w:t>班级：</w:t>
      </w:r>
      <w:r>
        <w:rPr>
          <w:rFonts w:hint="eastAsia"/>
          <w:b/>
          <w:bCs/>
          <w:sz w:val="28"/>
          <w:szCs w:val="36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/>
          <w:b/>
          <w:bCs/>
          <w:sz w:val="28"/>
          <w:szCs w:val="36"/>
          <w:highlight w:val="none"/>
          <w:lang w:val="en-US" w:eastAsia="zh-CN"/>
        </w:rPr>
        <w:t xml:space="preserve">     主题：</w:t>
      </w:r>
      <w:r>
        <w:rPr>
          <w:rFonts w:hint="eastAsia"/>
          <w:b/>
          <w:bCs/>
          <w:sz w:val="28"/>
          <w:szCs w:val="36"/>
          <w:highlight w:val="none"/>
          <w:u w:val="single"/>
          <w:lang w:val="en-US" w:eastAsia="zh-CN"/>
        </w:rPr>
        <w:t xml:space="preserve">                            </w:t>
      </w:r>
    </w:p>
    <w:tbl>
      <w:tblPr>
        <w:tblStyle w:val="3"/>
        <w:tblW w:w="10769" w:type="dxa"/>
        <w:jc w:val="center"/>
        <w:tblInd w:w="-7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6842"/>
        <w:gridCol w:w="1189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评分要点</w:t>
            </w:r>
          </w:p>
        </w:tc>
        <w:tc>
          <w:tcPr>
            <w:tcW w:w="6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具体描述</w:t>
            </w:r>
          </w:p>
        </w:tc>
        <w:tc>
          <w:tcPr>
            <w:tcW w:w="11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得分</w:t>
            </w:r>
          </w:p>
        </w:tc>
        <w:tc>
          <w:tcPr>
            <w:tcW w:w="12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答辩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5分）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6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答辩过程中思路清晰，表达完整（5分）</w:t>
            </w:r>
          </w:p>
        </w:tc>
        <w:tc>
          <w:tcPr>
            <w:tcW w:w="11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定位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6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对学习委员有明确的定位对学习委员的职责有正确的认识（5分）</w:t>
            </w:r>
          </w:p>
        </w:tc>
        <w:tc>
          <w:tcPr>
            <w:tcW w:w="11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atLeast"/>
          <w:jc w:val="center"/>
        </w:trPr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（20分）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6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14、15级：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对本班的学习现状有清楚的认识（10分）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对班级学风存在的问题有自己的分析与见解（10分）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16级：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对班里同学关于学风立项的意见调研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分析（10分）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对班级学风建设自己的见解（10分）</w:t>
            </w:r>
          </w:p>
        </w:tc>
        <w:tc>
          <w:tcPr>
            <w:tcW w:w="11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活动阐述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分）</w:t>
            </w:r>
          </w:p>
        </w:tc>
        <w:tc>
          <w:tcPr>
            <w:tcW w:w="6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明确本班学风建设要达到的预期目标以及活动的目的（10分）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能考虑到活动可能出现的问题，并有提出相关的解决方案（10分）</w:t>
            </w:r>
          </w:p>
        </w:tc>
        <w:tc>
          <w:tcPr>
            <w:tcW w:w="11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  <w:jc w:val="center"/>
        </w:trPr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策划整体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分）</w:t>
            </w:r>
          </w:p>
        </w:tc>
        <w:tc>
          <w:tcPr>
            <w:tcW w:w="6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对班级学风建设有较为完整的规划（10分）</w:t>
            </w:r>
          </w:p>
        </w:tc>
        <w:tc>
          <w:tcPr>
            <w:tcW w:w="11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highlight w:val="none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ranklin Gothic Book">
    <w:altName w:val="Trebuchet MS"/>
    <w:panose1 w:val="020B0503020102020204"/>
    <w:charset w:val="00"/>
    <w:family w:val="auto"/>
    <w:pitch w:val="default"/>
    <w:sig w:usb0="00000000" w:usb1="00000000" w:usb2="00000000" w:usb3="00000000" w:csb0="2000009F" w:csb1="DFD7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华文宋体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Trebuchet MS">
    <w:panose1 w:val="020B0603020202020204"/>
    <w:charset w:val="00"/>
    <w:family w:val="auto"/>
    <w:pitch w:val="default"/>
    <w:sig w:usb0="00000287" w:usb1="00000003" w:usb2="00000000" w:usb3="00000000" w:csb0="200000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书体坊安景臣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康俪金黑W8(P)">
    <w:altName w:val="黑体"/>
    <w:panose1 w:val="020B0800000000000000"/>
    <w:charset w:val="86"/>
    <w:family w:val="auto"/>
    <w:pitch w:val="default"/>
    <w:sig w:usb0="00000000" w:usb1="00000000" w:usb2="00000012" w:usb3="00000000" w:csb0="00040000" w:csb1="00000000"/>
  </w:font>
  <w:font w:name="华康俪金黑W8">
    <w:altName w:val="黑体"/>
    <w:panose1 w:val="020B0809000000000000"/>
    <w:charset w:val="86"/>
    <w:family w:val="auto"/>
    <w:pitch w:val="default"/>
    <w:sig w:usb0="00000000" w:usb1="00000000" w:usb2="00000012" w:usb3="00000000" w:csb0="00040000" w:csb1="00000000"/>
  </w:font>
  <w:font w:name="华康唐风隶W5">
    <w:altName w:val="宋体"/>
    <w:panose1 w:val="03000509000000000000"/>
    <w:charset w:val="86"/>
    <w:family w:val="auto"/>
    <w:pitch w:val="default"/>
    <w:sig w:usb0="00000000" w:usb1="00000000" w:usb2="00000012" w:usb3="00000000" w:csb0="00040000" w:csb1="00000000"/>
  </w:font>
  <w:font w:name="华康唐风隶W5(P)">
    <w:altName w:val="宋体"/>
    <w:panose1 w:val="03000500000000000000"/>
    <w:charset w:val="86"/>
    <w:family w:val="auto"/>
    <w:pitch w:val="default"/>
    <w:sig w:usb0="00000000" w:usb1="00000000" w:usb2="00000012" w:usb3="00000000" w:csb0="00040000" w:csb1="00000000"/>
  </w:font>
  <w:font w:name="华康方圆体W7">
    <w:altName w:val="宋体"/>
    <w:panose1 w:val="040B0709000000000000"/>
    <w:charset w:val="86"/>
    <w:family w:val="auto"/>
    <w:pitch w:val="default"/>
    <w:sig w:usb0="00000000" w:usb1="00000000" w:usb2="00000012" w:usb3="00000000" w:csb0="00040000" w:csb1="00000000"/>
  </w:font>
  <w:font w:name="华康方圆体W7(P)">
    <w:altName w:val="宋体"/>
    <w:panose1 w:val="040B0700000000000000"/>
    <w:charset w:val="86"/>
    <w:family w:val="auto"/>
    <w:pitch w:val="default"/>
    <w:sig w:usb0="00000000" w:usb1="00000000" w:usb2="00000012" w:usb3="00000000" w:csb0="00040000" w:csb1="00000000"/>
  </w:font>
  <w:font w:name="华康金文体W3(P)">
    <w:altName w:val="宋体"/>
    <w:panose1 w:val="030F0300000000000000"/>
    <w:charset w:val="86"/>
    <w:family w:val="auto"/>
    <w:pitch w:val="default"/>
    <w:sig w:usb0="00000000" w:usb1="00000000" w:usb2="00000012" w:usb3="00000000" w:csb0="00040000" w:csb1="00000000"/>
  </w:font>
  <w:font w:name="华康金文体W3">
    <w:altName w:val="宋体"/>
    <w:panose1 w:val="030F0309000000000000"/>
    <w:charset w:val="86"/>
    <w:family w:val="auto"/>
    <w:pitch w:val="default"/>
    <w:sig w:usb0="00000000" w:usb1="00000000" w:usb2="00000012" w:usb3="00000000" w:csb0="00040000" w:csb1="00000000"/>
  </w:font>
  <w:font w:name="华康雅宋体W9(P)">
    <w:altName w:val="宋体"/>
    <w:panose1 w:val="02020900000000000000"/>
    <w:charset w:val="86"/>
    <w:family w:val="auto"/>
    <w:pitch w:val="default"/>
    <w:sig w:usb0="00000000" w:usb1="00000000" w:usb2="00000012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毛笔行书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E7DCA"/>
    <w:rsid w:val="41285C23"/>
    <w:rsid w:val="6CBE7D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2016-10-16T15:29:00Z</dcterms:created>
  <dc:creator>chengxi</dc:creator>
  <cp:lastModifiedBy>chengxi</cp:lastModifiedBy>
  <dcterms:modified xsi:type="dcterms:W3CDTF">2016-10-16T22:58:46Z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